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1F3" w:rsidRDefault="0041214F">
      <w:r w:rsidRPr="00531612">
        <w:rPr>
          <w:sz w:val="28"/>
          <w:szCs w:val="28"/>
        </w:rPr>
        <w:t>Written Question</w:t>
      </w:r>
      <w:r>
        <w:rPr>
          <w:sz w:val="28"/>
          <w:szCs w:val="28"/>
        </w:rPr>
        <w:br/>
        <w:t xml:space="preserve">Test Two </w:t>
      </w:r>
      <w:r>
        <w:rPr>
          <w:sz w:val="28"/>
          <w:szCs w:val="28"/>
        </w:rPr>
        <w:br/>
        <w:t>HCC</w:t>
      </w:r>
      <w:bookmarkStart w:id="0" w:name="_GoBack"/>
      <w:bookmarkEnd w:id="0"/>
      <w:r w:rsidRPr="00531612">
        <w:rPr>
          <w:sz w:val="28"/>
          <w:szCs w:val="28"/>
        </w:rPr>
        <w:br/>
      </w:r>
      <w:r w:rsidRPr="00531612">
        <w:rPr>
          <w:sz w:val="28"/>
          <w:szCs w:val="28"/>
        </w:rPr>
        <w:br/>
        <w:t>Each is worth 15 points – please wrote at least 150 words for each.</w:t>
      </w:r>
      <w:r w:rsidRPr="00531612">
        <w:rPr>
          <w:sz w:val="28"/>
          <w:szCs w:val="28"/>
        </w:rPr>
        <w:br/>
      </w:r>
      <w:r w:rsidRPr="00531612">
        <w:rPr>
          <w:sz w:val="28"/>
          <w:szCs w:val="28"/>
        </w:rPr>
        <w:br/>
        <w:t>1 – Give me a rough draft of your 1000 word paper. I know this really isn’t a question, but please do it anyway.</w:t>
      </w:r>
      <w:r w:rsidRPr="00531612">
        <w:rPr>
          <w:sz w:val="28"/>
          <w:szCs w:val="28"/>
        </w:rPr>
        <w:br/>
      </w:r>
      <w:r w:rsidRPr="00531612">
        <w:rPr>
          <w:sz w:val="28"/>
          <w:szCs w:val="28"/>
        </w:rPr>
        <w:br/>
        <w:t xml:space="preserve">2 – Social Responsibility Assessment: </w:t>
      </w:r>
      <w:r w:rsidRPr="00531612">
        <w:rPr>
          <w:sz w:val="28"/>
          <w:szCs w:val="28"/>
        </w:rPr>
        <w:br/>
      </w:r>
      <w:r w:rsidRPr="00531612">
        <w:rPr>
          <w:sz w:val="28"/>
          <w:szCs w:val="28"/>
        </w:rPr>
        <w:br/>
      </w:r>
      <w:r w:rsidRPr="00531612">
        <w:rPr>
          <w:rFonts w:cs="Arial"/>
          <w:color w:val="111111"/>
          <w:sz w:val="28"/>
          <w:szCs w:val="28"/>
        </w:rPr>
        <w:t>Texas - as you have likely figured out - is a different place. That's part of what we have covered over the semester. Given some of the stories that I have posted over time, and what we have covered that points out the way that the state is different politically than the rest of the nation, discuss how Texas' attitudes about social responsibility vary f</w:t>
      </w:r>
      <w:r>
        <w:rPr>
          <w:rFonts w:cs="Arial"/>
          <w:color w:val="111111"/>
          <w:sz w:val="28"/>
          <w:szCs w:val="28"/>
        </w:rPr>
        <w:t>ro</w:t>
      </w:r>
      <w:r w:rsidRPr="00531612">
        <w:rPr>
          <w:rFonts w:cs="Arial"/>
          <w:color w:val="111111"/>
          <w:sz w:val="28"/>
          <w:szCs w:val="28"/>
        </w:rPr>
        <w:t>m other parts of the country. </w:t>
      </w:r>
      <w:r w:rsidRPr="00531612">
        <w:rPr>
          <w:rFonts w:cs="Arial"/>
          <w:color w:val="111111"/>
          <w:sz w:val="28"/>
          <w:szCs w:val="28"/>
        </w:rPr>
        <w:br/>
      </w:r>
      <w:r w:rsidRPr="00531612">
        <w:rPr>
          <w:rFonts w:cs="Arial"/>
          <w:color w:val="111111"/>
          <w:sz w:val="28"/>
          <w:szCs w:val="28"/>
        </w:rPr>
        <w:br/>
        <w:t>What does the typical Texan think you are responsible for? What are you not responsible for? Find examples.</w:t>
      </w:r>
    </w:p>
    <w:sectPr w:rsidR="009A5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14F"/>
    <w:rsid w:val="0041214F"/>
    <w:rsid w:val="00DA3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EC0148-E6DC-4997-9F8A-555DB8FE7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San Jacinto College</Company>
  <LinksUpToDate>false</LinksUpToDate>
  <CharactersWithSpaces>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Jefferies, Kevin</dc:creator>
  <cp:keywords/>
  <dc:description/>
  <cp:lastModifiedBy>Jefferies, Kevin</cp:lastModifiedBy>
  <cp:revision>1</cp:revision>
  <dcterms:created xsi:type="dcterms:W3CDTF">2016-04-07T17:52:00Z</dcterms:created>
  <dcterms:modified xsi:type="dcterms:W3CDTF">2016-04-07T17:52:00Z</dcterms:modified>
</cp:coreProperties>
</file>